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91" w:rsidRPr="00F75D7F" w:rsidRDefault="00610191" w:rsidP="00610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uk-UA"/>
        </w:rPr>
        <w:t>ІНФОРМАЦІЯ ДЛЯ ГРОМАДЯН УКРАЇНИ ТА ЧЛЕНІВ ЇХНІХ СІМЕЙ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5D7F">
        <w:rPr>
          <w:rFonts w:ascii="Times New Roman" w:hAnsi="Times New Roman" w:cs="Times New Roman"/>
          <w:sz w:val="20"/>
          <w:szCs w:val="20"/>
          <w:lang w:val="uk-UA"/>
        </w:rPr>
        <w:t> 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5D7F">
        <w:rPr>
          <w:rFonts w:ascii="Times New Roman" w:hAnsi="Times New Roman" w:cs="Times New Roman"/>
          <w:sz w:val="20"/>
          <w:szCs w:val="20"/>
          <w:lang w:val="uk-UA"/>
        </w:rPr>
        <w:t> 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uk-UA"/>
        </w:rPr>
        <w:t>РЕЄСТРАЦІЯ.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Після прибуття на територію Литви Вам необхідно прибути до реєстраційного центру (вул. Прамонєс 1Б, Алітус).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5D7F">
        <w:rPr>
          <w:rFonts w:ascii="Times New Roman" w:hAnsi="Times New Roman" w:cs="Times New Roman"/>
          <w:sz w:val="20"/>
          <w:szCs w:val="20"/>
          <w:lang w:val="uk-UA"/>
        </w:rPr>
        <w:t> 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uk-UA"/>
        </w:rPr>
        <w:t>УМОВИ ПЕРЕБУВАННЯ В ЛИТВІ.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Після реєстрації Ви зможете:</w:t>
      </w:r>
    </w:p>
    <w:p w:rsidR="00610191" w:rsidRPr="00F75D7F" w:rsidRDefault="00610191" w:rsidP="0061019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5D7F">
        <w:rPr>
          <w:rFonts w:ascii="Times New Roman" w:hAnsi="Times New Roman" w:cs="Times New Roman"/>
          <w:sz w:val="20"/>
          <w:szCs w:val="20"/>
          <w:lang w:val="uk-UA"/>
        </w:rPr>
        <w:t>отримати дозвіл на тимчасове проживання в Литві (на 1 рік);</w:t>
      </w:r>
    </w:p>
    <w:p w:rsidR="00610191" w:rsidRPr="00F75D7F" w:rsidRDefault="00610191" w:rsidP="0061019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5D7F">
        <w:rPr>
          <w:rFonts w:ascii="Times New Roman" w:hAnsi="Times New Roman" w:cs="Times New Roman"/>
          <w:sz w:val="20"/>
          <w:szCs w:val="20"/>
          <w:lang w:val="uk-UA"/>
        </w:rPr>
        <w:t>національну візу (на 1 рік).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uk-UA"/>
        </w:rPr>
        <w:t>ДО ГРОМАДЯН УКРАЇНИ ЗАСТОСОВУЄТЬСЯ БЕЗВІЗОВИЙ РЕЖИМ.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До громадян України, які мають біометричні паспорти, застосовується безвізовий режим (90 днів протягом 180 днів).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uk-UA"/>
        </w:rPr>
        <w:t>ПРОЖИВАННЯ.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Якщо Ви не маєте місця проживання, то після реєстрації вас відвезуть у місце тимчасового проживання (у самоврядуваннях або до фізичних осіб).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ПОТОЧНІ КОНТАКТІ: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D7F">
        <w:rPr>
          <w:rFonts w:ascii="Times New Roman" w:hAnsi="Times New Roman" w:cs="Times New Roman"/>
          <w:b/>
          <w:sz w:val="20"/>
          <w:szCs w:val="20"/>
          <w:lang w:val="uk-UA"/>
        </w:rPr>
        <w:t>Департамент міграції</w:t>
      </w:r>
      <w:r w:rsidRPr="00F75D7F">
        <w:rPr>
          <w:rFonts w:ascii="Times New Roman" w:hAnsi="Times New Roman" w:cs="Times New Roman"/>
          <w:sz w:val="20"/>
          <w:szCs w:val="20"/>
        </w:rPr>
        <w:t>: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тел. </w:t>
      </w:r>
      <w:r w:rsidRPr="00F75D7F">
        <w:rPr>
          <w:rFonts w:ascii="Times New Roman" w:hAnsi="Times New Roman" w:cs="Times New Roman"/>
          <w:sz w:val="20"/>
          <w:szCs w:val="20"/>
        </w:rPr>
        <w:t>+370 5 271 7112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, ел. с. </w:t>
      </w:r>
      <w:r w:rsidRPr="00F75D7F">
        <w:rPr>
          <w:rFonts w:ascii="Times New Roman" w:hAnsi="Times New Roman" w:cs="Times New Roman"/>
          <w:sz w:val="20"/>
          <w:szCs w:val="20"/>
        </w:rPr>
        <w:fldChar w:fldCharType="begin"/>
      </w:r>
      <w:r w:rsidRPr="00F75D7F">
        <w:rPr>
          <w:rFonts w:ascii="Times New Roman" w:hAnsi="Times New Roman" w:cs="Times New Roman"/>
          <w:sz w:val="20"/>
          <w:szCs w:val="20"/>
        </w:rPr>
        <w:instrText xml:space="preserve"> HYPERLINK "mailto:info@migracija.gov.lt" </w:instrText>
      </w:r>
      <w:r w:rsidRPr="00F75D7F">
        <w:rPr>
          <w:rFonts w:ascii="Times New Roman" w:hAnsi="Times New Roman" w:cs="Times New Roman"/>
          <w:sz w:val="20"/>
          <w:szCs w:val="20"/>
        </w:rPr>
        <w:fldChar w:fldCharType="separate"/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t>info@migracija.gov.lt</w:t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fldChar w:fldCharType="end"/>
      </w:r>
      <w:r w:rsidRPr="00F75D7F">
        <w:rPr>
          <w:rFonts w:ascii="Times New Roman" w:hAnsi="Times New Roman" w:cs="Times New Roman"/>
          <w:sz w:val="20"/>
          <w:szCs w:val="20"/>
        </w:rPr>
        <w:t xml:space="preserve">, 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інформація </w:t>
      </w:r>
      <w:r w:rsidRPr="00F75D7F">
        <w:rPr>
          <w:rFonts w:ascii="Times New Roman" w:hAnsi="Times New Roman" w:cs="Times New Roman"/>
          <w:sz w:val="20"/>
          <w:szCs w:val="20"/>
        </w:rPr>
        <w:fldChar w:fldCharType="begin"/>
      </w:r>
      <w:r w:rsidRPr="00F75D7F">
        <w:rPr>
          <w:rFonts w:ascii="Times New Roman" w:hAnsi="Times New Roman" w:cs="Times New Roman"/>
          <w:sz w:val="20"/>
          <w:szCs w:val="20"/>
        </w:rPr>
        <w:instrText xml:space="preserve"> HYPERLINK "http://www.migracija.lrv.lt" </w:instrText>
      </w:r>
      <w:r w:rsidRPr="00F75D7F">
        <w:rPr>
          <w:rFonts w:ascii="Times New Roman" w:hAnsi="Times New Roman" w:cs="Times New Roman"/>
          <w:sz w:val="20"/>
          <w:szCs w:val="20"/>
        </w:rPr>
        <w:fldChar w:fldCharType="separate"/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t>www.migracija.lrv.lt</w:t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fldChar w:fldCharType="end"/>
      </w:r>
      <w:r w:rsidRPr="00F75D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D7F">
        <w:rPr>
          <w:rFonts w:ascii="Times New Roman" w:hAnsi="Times New Roman" w:cs="Times New Roman"/>
          <w:b/>
          <w:sz w:val="20"/>
          <w:szCs w:val="20"/>
          <w:lang w:val="uk-UA"/>
        </w:rPr>
        <w:t>Литовський Червоний Хрест (гуманітарна допомога, інформація, відновлення родинних зв'язків):</w:t>
      </w:r>
      <w:r w:rsidRPr="00F75D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Юозапавичяуса вул. 10А, LT-09311 Вільнюс, тел. +370 5 212 7322, ел. с. </w:t>
      </w:r>
      <w:r w:rsidRPr="00F75D7F">
        <w:rPr>
          <w:rFonts w:ascii="Times New Roman" w:hAnsi="Times New Roman" w:cs="Times New Roman"/>
          <w:sz w:val="20"/>
          <w:szCs w:val="20"/>
        </w:rPr>
        <w:fldChar w:fldCharType="begin"/>
      </w:r>
      <w:r w:rsidRPr="00F75D7F">
        <w:rPr>
          <w:rFonts w:ascii="Times New Roman" w:hAnsi="Times New Roman" w:cs="Times New Roman"/>
          <w:sz w:val="20"/>
          <w:szCs w:val="20"/>
        </w:rPr>
        <w:instrText xml:space="preserve"> HYPERLINK "mailto:info@redcross.lt" </w:instrText>
      </w:r>
      <w:r w:rsidRPr="00F75D7F">
        <w:rPr>
          <w:rFonts w:ascii="Times New Roman" w:hAnsi="Times New Roman" w:cs="Times New Roman"/>
          <w:sz w:val="20"/>
          <w:szCs w:val="20"/>
        </w:rPr>
        <w:fldChar w:fldCharType="separate"/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t>info@redcross.lt</w:t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fldChar w:fldCharType="end"/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hyperlink r:id="rId5" w:history="1">
        <w:r w:rsidRPr="00F75D7F">
          <w:rPr>
            <w:rStyle w:val="Hipersaitas"/>
            <w:rFonts w:ascii="Times New Roman" w:hAnsi="Times New Roman" w:cs="Times New Roman"/>
            <w:sz w:val="20"/>
            <w:szCs w:val="20"/>
            <w:lang w:val="uk-UA"/>
          </w:rPr>
          <w:t>www.redcross.lt</w:t>
        </w:r>
      </w:hyperlink>
      <w:r w:rsidRPr="00F75D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D7F">
        <w:rPr>
          <w:rFonts w:ascii="Times New Roman" w:hAnsi="Times New Roman" w:cs="Times New Roman"/>
          <w:b/>
          <w:sz w:val="20"/>
          <w:szCs w:val="20"/>
          <w:lang w:val="uk-UA"/>
        </w:rPr>
        <w:t>Карітас Вільнюської архієпархії (гуманітарна допомога)</w:t>
      </w:r>
      <w:r w:rsidRPr="00F75D7F">
        <w:rPr>
          <w:rFonts w:ascii="Times New Roman" w:hAnsi="Times New Roman" w:cs="Times New Roman"/>
          <w:b/>
          <w:sz w:val="20"/>
          <w:szCs w:val="20"/>
        </w:rPr>
        <w:t>: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вул. 39, Вільнюс, тел. +370 673 24 225, ел. с. </w:t>
      </w:r>
      <w:r w:rsidRPr="00F75D7F">
        <w:rPr>
          <w:rFonts w:ascii="Times New Roman" w:hAnsi="Times New Roman" w:cs="Times New Roman"/>
          <w:sz w:val="20"/>
          <w:szCs w:val="20"/>
        </w:rPr>
        <w:fldChar w:fldCharType="begin"/>
      </w:r>
      <w:r w:rsidRPr="00F75D7F">
        <w:rPr>
          <w:rFonts w:ascii="Times New Roman" w:hAnsi="Times New Roman" w:cs="Times New Roman"/>
          <w:sz w:val="20"/>
          <w:szCs w:val="20"/>
        </w:rPr>
        <w:instrText xml:space="preserve"> HYPERLINK "mailto:kulturanamai@vilnius.caritas.lt" </w:instrText>
      </w:r>
      <w:r w:rsidRPr="00F75D7F">
        <w:rPr>
          <w:rFonts w:ascii="Times New Roman" w:hAnsi="Times New Roman" w:cs="Times New Roman"/>
          <w:sz w:val="20"/>
          <w:szCs w:val="20"/>
        </w:rPr>
        <w:fldChar w:fldCharType="separate"/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t>kulturanamai@vilnius.caritas.lt</w:t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fldChar w:fldCharType="end"/>
      </w:r>
      <w:r w:rsidRPr="00F75D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75D7F">
        <w:rPr>
          <w:rFonts w:ascii="Times New Roman" w:hAnsi="Times New Roman" w:cs="Times New Roman"/>
          <w:b/>
          <w:sz w:val="20"/>
          <w:szCs w:val="20"/>
          <w:lang w:val="uk-UA"/>
        </w:rPr>
        <w:t>Мальтійський орден (гуманітарна допомога):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пр. Гедиміно 56В, Вільнюс, тел. +370 5 249 73 04, </w:t>
      </w:r>
      <w:r w:rsidRPr="00F75D7F">
        <w:rPr>
          <w:rFonts w:ascii="Times New Roman" w:hAnsi="Times New Roman" w:cs="Times New Roman"/>
          <w:sz w:val="20"/>
          <w:szCs w:val="20"/>
        </w:rPr>
        <w:fldChar w:fldCharType="begin"/>
      </w:r>
      <w:r w:rsidRPr="00F75D7F">
        <w:rPr>
          <w:rFonts w:ascii="Times New Roman" w:hAnsi="Times New Roman" w:cs="Times New Roman"/>
          <w:sz w:val="20"/>
          <w:szCs w:val="20"/>
        </w:rPr>
        <w:instrText xml:space="preserve"> HYPERLINK "http://www.maltieciai.lt" </w:instrText>
      </w:r>
      <w:r w:rsidRPr="00F75D7F">
        <w:rPr>
          <w:rFonts w:ascii="Times New Roman" w:hAnsi="Times New Roman" w:cs="Times New Roman"/>
          <w:sz w:val="20"/>
          <w:szCs w:val="20"/>
        </w:rPr>
        <w:fldChar w:fldCharType="separate"/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t>www.maltieciai.lt</w:t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fldChar w:fldCharType="end"/>
      </w:r>
      <w:r w:rsidRPr="00F75D7F">
        <w:rPr>
          <w:rFonts w:ascii="Times New Roman" w:hAnsi="Times New Roman" w:cs="Times New Roman"/>
          <w:sz w:val="20"/>
          <w:szCs w:val="20"/>
        </w:rPr>
        <w:t xml:space="preserve">, 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>facebook.com/maltieciai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Продовольчий банк (продовольча підтримка): вул. 54, Вільнюс, тел. +370 686 44244, ел. с. </w:t>
      </w:r>
      <w:r w:rsidRPr="00F75D7F">
        <w:rPr>
          <w:rFonts w:ascii="Times New Roman" w:hAnsi="Times New Roman" w:cs="Times New Roman"/>
          <w:sz w:val="20"/>
          <w:szCs w:val="20"/>
        </w:rPr>
        <w:fldChar w:fldCharType="begin"/>
      </w:r>
      <w:r w:rsidRPr="00F75D7F">
        <w:rPr>
          <w:rFonts w:ascii="Times New Roman" w:hAnsi="Times New Roman" w:cs="Times New Roman"/>
          <w:sz w:val="20"/>
          <w:szCs w:val="20"/>
        </w:rPr>
        <w:instrText xml:space="preserve"> HYPERLINK "mailto:info@maistobankas.lt" </w:instrText>
      </w:r>
      <w:r w:rsidRPr="00F75D7F">
        <w:rPr>
          <w:rFonts w:ascii="Times New Roman" w:hAnsi="Times New Roman" w:cs="Times New Roman"/>
          <w:sz w:val="20"/>
          <w:szCs w:val="20"/>
        </w:rPr>
        <w:fldChar w:fldCharType="separate"/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t>info@maistobankas.lt</w:t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fldChar w:fldCharType="end"/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t>facebook.com/maistobankas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D7F">
        <w:rPr>
          <w:rFonts w:ascii="Times New Roman" w:hAnsi="Times New Roman" w:cs="Times New Roman"/>
          <w:b/>
          <w:sz w:val="20"/>
          <w:szCs w:val="20"/>
          <w:lang w:val="uk-UA"/>
        </w:rPr>
        <w:t>Рятуйте дітей (допомога дітям та вагітним):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вул. 39, Вільнюс, тел. +370 5 261 0815, ел. п. </w:t>
      </w:r>
      <w:r w:rsidRPr="00F75D7F">
        <w:rPr>
          <w:rFonts w:ascii="Times New Roman" w:hAnsi="Times New Roman" w:cs="Times New Roman"/>
          <w:sz w:val="20"/>
          <w:szCs w:val="20"/>
        </w:rPr>
        <w:fldChar w:fldCharType="begin"/>
      </w:r>
      <w:r w:rsidRPr="00F75D7F">
        <w:rPr>
          <w:rFonts w:ascii="Times New Roman" w:hAnsi="Times New Roman" w:cs="Times New Roman"/>
          <w:sz w:val="20"/>
          <w:szCs w:val="20"/>
        </w:rPr>
        <w:instrText xml:space="preserve"> HYPERLINK "mailto:info@savethechildren.org" </w:instrText>
      </w:r>
      <w:r w:rsidRPr="00F75D7F">
        <w:rPr>
          <w:rFonts w:ascii="Times New Roman" w:hAnsi="Times New Roman" w:cs="Times New Roman"/>
          <w:sz w:val="20"/>
          <w:szCs w:val="20"/>
        </w:rPr>
        <w:fldChar w:fldCharType="separate"/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t>info@savethechildren.org</w:t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fldChar w:fldCharType="end"/>
      </w:r>
      <w:r w:rsidRPr="00F75D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D7F">
        <w:rPr>
          <w:rFonts w:ascii="Times New Roman" w:hAnsi="Times New Roman" w:cs="Times New Roman"/>
          <w:b/>
          <w:sz w:val="20"/>
          <w:szCs w:val="20"/>
          <w:lang w:val="uk-UA"/>
        </w:rPr>
        <w:t>Проживання для приймаючих сімей</w:t>
      </w:r>
      <w:r w:rsidRPr="00F75D7F">
        <w:rPr>
          <w:rFonts w:ascii="Times New Roman" w:hAnsi="Times New Roman" w:cs="Times New Roman"/>
          <w:b/>
          <w:sz w:val="20"/>
          <w:szCs w:val="20"/>
        </w:rPr>
        <w:t>:</w:t>
      </w:r>
      <w:r w:rsidRPr="00F75D7F">
        <w:rPr>
          <w:rFonts w:ascii="Times New Roman" w:hAnsi="Times New Roman" w:cs="Times New Roman"/>
          <w:sz w:val="20"/>
          <w:szCs w:val="20"/>
          <w:lang w:val="uk-UA"/>
        </w:rPr>
        <w:t xml:space="preserve"> тел. 1827, </w:t>
      </w:r>
      <w:r w:rsidRPr="00F75D7F">
        <w:rPr>
          <w:rFonts w:ascii="Times New Roman" w:hAnsi="Times New Roman" w:cs="Times New Roman"/>
          <w:sz w:val="20"/>
          <w:szCs w:val="20"/>
        </w:rPr>
        <w:fldChar w:fldCharType="begin"/>
      </w:r>
      <w:r w:rsidRPr="00F75D7F">
        <w:rPr>
          <w:rFonts w:ascii="Times New Roman" w:hAnsi="Times New Roman" w:cs="Times New Roman"/>
          <w:sz w:val="20"/>
          <w:szCs w:val="20"/>
        </w:rPr>
        <w:instrText xml:space="preserve"> HYPERLINK "http://www.stipruskartu.lt" </w:instrText>
      </w:r>
      <w:r w:rsidRPr="00F75D7F">
        <w:rPr>
          <w:rFonts w:ascii="Times New Roman" w:hAnsi="Times New Roman" w:cs="Times New Roman"/>
          <w:sz w:val="20"/>
          <w:szCs w:val="20"/>
        </w:rPr>
        <w:fldChar w:fldCharType="separate"/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t>www.stipruskartu.lt</w:t>
      </w:r>
      <w:r w:rsidRPr="00F75D7F">
        <w:rPr>
          <w:rStyle w:val="Hipersaitas"/>
          <w:rFonts w:ascii="Times New Roman" w:hAnsi="Times New Roman" w:cs="Times New Roman"/>
          <w:sz w:val="20"/>
          <w:szCs w:val="20"/>
          <w:lang w:val="uk-UA"/>
        </w:rPr>
        <w:fldChar w:fldCharType="end"/>
      </w:r>
      <w:r w:rsidRPr="00F75D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0191" w:rsidRPr="00F75D7F" w:rsidRDefault="00610191" w:rsidP="00610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INFORMATION FOR UKRAINIAN NATIONALS AND THEIR FAMILY MEMBERS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REGISTRATION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. Upon arrival in Lithuania, you must go to the Registration Centre (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Pramonės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g. 1B, 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Alytus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).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CONDITIONS FOR STAYING IN LITHUANIA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, after registration you will be able to:</w:t>
      </w:r>
    </w:p>
    <w:p w:rsidR="00610191" w:rsidRPr="00F75D7F" w:rsidRDefault="00610191" w:rsidP="0061019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sz w:val="20"/>
          <w:szCs w:val="20"/>
          <w:lang w:val="en-GB"/>
        </w:rPr>
        <w:t xml:space="preserve">obtain a temporary residence permit in Lithuania (for 1 year); </w:t>
      </w:r>
    </w:p>
    <w:p w:rsidR="00610191" w:rsidRPr="00F75D7F" w:rsidRDefault="00610191" w:rsidP="0061019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F75D7F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gramEnd"/>
      <w:r w:rsidRPr="00F75D7F">
        <w:rPr>
          <w:rFonts w:ascii="Times New Roman" w:hAnsi="Times New Roman" w:cs="Times New Roman"/>
          <w:sz w:val="20"/>
          <w:szCs w:val="20"/>
          <w:lang w:val="en-GB"/>
        </w:rPr>
        <w:t xml:space="preserve"> national visa (for 1 year).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VISA-FREE REGIME FOR UKRAINIAN CITIZENS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Ukrainian citizens with biometric passports are applied a visa-free regime (90 days within 180 days).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ACCOMMODATION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If you do not have a place of residence, after registration you will be taken to temporary accommodation (in municipalities or with private individuals).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RELEVANT CONTACTS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Migration Department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: ph. </w:t>
      </w:r>
      <w:r w:rsidRPr="00F75D7F">
        <w:rPr>
          <w:rFonts w:ascii="Times New Roman" w:hAnsi="Times New Roman" w:cs="Times New Roman"/>
          <w:sz w:val="20"/>
          <w:szCs w:val="20"/>
          <w:lang w:val="en-GB"/>
        </w:rPr>
        <w:t>+370 5 271 7112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e-mail </w:t>
      </w:r>
      <w:hyperlink r:id="rId6" w:history="1">
        <w:r w:rsidRPr="00F75D7F">
          <w:rPr>
            <w:rStyle w:val="Hipersaitas"/>
            <w:rFonts w:ascii="Times New Roman" w:hAnsi="Times New Roman" w:cs="Times New Roman"/>
            <w:bCs/>
            <w:sz w:val="20"/>
            <w:szCs w:val="20"/>
            <w:lang w:val="en-GB"/>
          </w:rPr>
          <w:t>info@migracija.gov.lt</w:t>
        </w:r>
      </w:hyperlink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information: </w:t>
      </w:r>
      <w:hyperlink r:id="rId7" w:history="1">
        <w:r w:rsidRPr="00F75D7F">
          <w:rPr>
            <w:rStyle w:val="Hipersaitas"/>
            <w:rFonts w:ascii="Times New Roman" w:hAnsi="Times New Roman" w:cs="Times New Roman"/>
            <w:bCs/>
            <w:sz w:val="20"/>
            <w:szCs w:val="20"/>
            <w:lang w:val="en-GB"/>
          </w:rPr>
          <w:t>www.migracija.lrv.lt</w:t>
        </w:r>
      </w:hyperlink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Lithuanian Red Cross (humanitarian aid, information, restoration of family ties)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: 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Juozapavičiaus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st.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10A, Vilnius, ph. +370 5 212 7322, e-mail </w:t>
      </w:r>
      <w:hyperlink r:id="rId8" w:history="1">
        <w:r w:rsidRPr="00F75D7F">
          <w:rPr>
            <w:rStyle w:val="Hipersaitas"/>
            <w:rFonts w:ascii="Times New Roman" w:hAnsi="Times New Roman" w:cs="Times New Roman"/>
            <w:bCs/>
            <w:sz w:val="20"/>
            <w:szCs w:val="20"/>
            <w:lang w:val="en-GB"/>
          </w:rPr>
          <w:t>info@redcross.lt</w:t>
        </w:r>
      </w:hyperlink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</w:t>
      </w:r>
      <w:hyperlink r:id="rId9" w:history="1">
        <w:r w:rsidRPr="00F75D7F">
          <w:rPr>
            <w:rStyle w:val="Hipersaitas"/>
            <w:rFonts w:ascii="Times New Roman" w:hAnsi="Times New Roman" w:cs="Times New Roman"/>
            <w:bCs/>
            <w:sz w:val="20"/>
            <w:szCs w:val="20"/>
            <w:lang w:val="en-GB"/>
          </w:rPr>
          <w:t>www.redcross.lt</w:t>
        </w:r>
      </w:hyperlink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Caritas of the Vilnius Archdiocese (humanitarian aid)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: 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Kalvarijų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str. 39, Vilnius, ph. +370 673 24 225, e-mail </w:t>
      </w:r>
      <w:hyperlink r:id="rId10" w:history="1">
        <w:r w:rsidRPr="00F75D7F">
          <w:rPr>
            <w:rStyle w:val="Hipersaitas"/>
            <w:rFonts w:ascii="Times New Roman" w:hAnsi="Times New Roman" w:cs="Times New Roman"/>
            <w:bCs/>
            <w:sz w:val="20"/>
            <w:szCs w:val="20"/>
            <w:lang w:val="en-GB"/>
          </w:rPr>
          <w:t>kulturunamai@vilnius.caritas.lt</w:t>
        </w:r>
      </w:hyperlink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Order of Malta (Humanitarian Aid)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: 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Gedimino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Ave. 56B, Vilnius, ph. +370 5 249 73 04, </w:t>
      </w:r>
      <w:hyperlink r:id="rId11" w:history="1">
        <w:r w:rsidRPr="00F75D7F">
          <w:rPr>
            <w:rStyle w:val="Hipersaitas"/>
            <w:rFonts w:ascii="Times New Roman" w:hAnsi="Times New Roman" w:cs="Times New Roman"/>
            <w:bCs/>
            <w:sz w:val="20"/>
            <w:szCs w:val="20"/>
            <w:lang w:val="en-GB"/>
          </w:rPr>
          <w:t>www.maltieciai.lt</w:t>
        </w:r>
      </w:hyperlink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, https://www.facebook.com/maltieciai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Food Bank (food support)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: 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Vytenio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st.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54, Vilnius, ph. +370 686 44244, e-mail </w:t>
      </w:r>
      <w:hyperlink r:id="rId12" w:history="1">
        <w:r w:rsidRPr="00F75D7F">
          <w:rPr>
            <w:rStyle w:val="Hipersaitas"/>
            <w:rFonts w:ascii="Times New Roman" w:hAnsi="Times New Roman" w:cs="Times New Roman"/>
            <w:bCs/>
            <w:sz w:val="20"/>
            <w:szCs w:val="20"/>
            <w:lang w:val="en-GB"/>
          </w:rPr>
          <w:t>info@maistobankas.lt</w:t>
        </w:r>
      </w:hyperlink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, facebook.com/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maistobankas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</w:p>
    <w:p w:rsidR="00610191" w:rsidRPr="00F75D7F" w:rsidRDefault="00610191" w:rsidP="0061019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Save the children (help for children and pregnant women)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: 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Vilniaus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>st.</w:t>
      </w:r>
      <w:proofErr w:type="spellEnd"/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39, Vilnius, ph. +370 5 261 0815, e-mail </w:t>
      </w:r>
      <w:hyperlink r:id="rId13" w:history="1">
        <w:r w:rsidRPr="00F75D7F">
          <w:rPr>
            <w:rStyle w:val="Hipersaitas"/>
            <w:rFonts w:ascii="Times New Roman" w:hAnsi="Times New Roman" w:cs="Times New Roman"/>
            <w:bCs/>
            <w:sz w:val="20"/>
            <w:szCs w:val="20"/>
            <w:lang w:val="en-GB"/>
          </w:rPr>
          <w:t>info@savethechildren.org</w:t>
        </w:r>
      </w:hyperlink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</w:p>
    <w:p w:rsidR="00610191" w:rsidRPr="00F75D7F" w:rsidRDefault="00610191" w:rsidP="00610191">
      <w:pPr>
        <w:rPr>
          <w:rFonts w:ascii="Times New Roman" w:hAnsi="Times New Roman" w:cs="Times New Roman"/>
          <w:sz w:val="20"/>
          <w:szCs w:val="20"/>
        </w:rPr>
      </w:pPr>
      <w:r w:rsidRPr="00F75D7F">
        <w:rPr>
          <w:rFonts w:ascii="Times New Roman" w:hAnsi="Times New Roman" w:cs="Times New Roman"/>
          <w:b/>
          <w:bCs/>
          <w:sz w:val="20"/>
          <w:szCs w:val="20"/>
          <w:lang w:val="en-GB"/>
        </w:rPr>
        <w:t>Accommodation for host families</w:t>
      </w:r>
      <w:r w:rsidRPr="00F75D7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: ph. 1827, </w:t>
      </w:r>
      <w:hyperlink r:id="rId14" w:history="1">
        <w:r w:rsidRPr="00F75D7F">
          <w:rPr>
            <w:rStyle w:val="Hipersaitas"/>
            <w:rFonts w:ascii="Times New Roman" w:hAnsi="Times New Roman" w:cs="Times New Roman"/>
            <w:bCs/>
            <w:sz w:val="20"/>
            <w:szCs w:val="20"/>
            <w:lang w:val="en-GB"/>
          </w:rPr>
          <w:t>www.stipruskartu.lt</w:t>
        </w:r>
      </w:hyperlink>
    </w:p>
    <w:p w:rsidR="00190E2B" w:rsidRDefault="00190E2B"/>
    <w:p w:rsidR="00F75D7F" w:rsidRDefault="00F75D7F"/>
    <w:p w:rsidR="00F75D7F" w:rsidRDefault="00F75D7F"/>
    <w:p w:rsidR="00F75D7F" w:rsidRDefault="00F75D7F"/>
    <w:p w:rsidR="00F75D7F" w:rsidRDefault="00220483">
      <w:r w:rsidRPr="00220483">
        <w:rPr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33B998B5" wp14:editId="72241A70">
            <wp:simplePos x="0" y="0"/>
            <wp:positionH relativeFrom="column">
              <wp:posOffset>-55880</wp:posOffset>
            </wp:positionH>
            <wp:positionV relativeFrom="paragraph">
              <wp:posOffset>173355</wp:posOffset>
            </wp:positionV>
            <wp:extent cx="2970530" cy="914009"/>
            <wp:effectExtent l="0" t="0" r="1270" b="635"/>
            <wp:wrapNone/>
            <wp:docPr id="4" name="Paveikslėlis 4" descr="C:\Users\Neveronys\Desktop\st,small,507x507-pad,600x600,f8f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veronys\Desktop\st,small,507x507-pad,600x600,f8f8f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9140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75D7F" w:rsidRDefault="00F75D7F"/>
    <w:p w:rsidR="00F75D7F" w:rsidRDefault="00F75D7F"/>
    <w:p w:rsidR="00F75D7F" w:rsidRDefault="00F75D7F"/>
    <w:p w:rsidR="00220483" w:rsidRDefault="00220483"/>
    <w:p w:rsidR="00220483" w:rsidRDefault="00220483"/>
    <w:p w:rsidR="00220483" w:rsidRDefault="00220483"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230E7171" wp14:editId="7C22BD16">
            <wp:simplePos x="0" y="0"/>
            <wp:positionH relativeFrom="margin">
              <wp:posOffset>6933565</wp:posOffset>
            </wp:positionH>
            <wp:positionV relativeFrom="paragraph">
              <wp:posOffset>216535</wp:posOffset>
            </wp:positionV>
            <wp:extent cx="2970530" cy="2453640"/>
            <wp:effectExtent l="0" t="0" r="1270" b="3810"/>
            <wp:wrapThrough wrapText="bothSides">
              <wp:wrapPolygon edited="0">
                <wp:start x="554" y="0"/>
                <wp:lineTo x="0" y="335"/>
                <wp:lineTo x="0" y="21298"/>
                <wp:lineTo x="554" y="21466"/>
                <wp:lineTo x="20917" y="21466"/>
                <wp:lineTo x="21471" y="21298"/>
                <wp:lineTo x="21471" y="335"/>
                <wp:lineTo x="20917" y="0"/>
                <wp:lineTo x="554" y="0"/>
              </wp:wrapPolygon>
            </wp:wrapThrough>
            <wp:docPr id="1" name="Paveikslėlis 1" descr="Inform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cij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453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83" w:rsidRDefault="00220483"/>
    <w:p w:rsidR="00220483" w:rsidRDefault="00220483"/>
    <w:p w:rsidR="00220483" w:rsidRDefault="00220483"/>
    <w:p w:rsidR="00220483" w:rsidRDefault="00220483"/>
    <w:p w:rsidR="00220483" w:rsidRDefault="00220483"/>
    <w:p w:rsidR="00610191" w:rsidRPr="00067309" w:rsidRDefault="00610191" w:rsidP="00C325CB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lt-LT"/>
        </w:rPr>
        <w:lastRenderedPageBreak/>
        <w:t xml:space="preserve">NAUDINGOS NUORODOS </w:t>
      </w:r>
      <w:r w:rsidR="00F97CE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lt-LT"/>
        </w:rPr>
        <w:t>ATVYKUSIEMS UKRAINIEČIAMS</w:t>
      </w:r>
      <w:r w:rsidRPr="00067309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lt-LT"/>
        </w:rPr>
        <w:t>:</w:t>
      </w:r>
    </w:p>
    <w:p w:rsidR="00610191" w:rsidRPr="00067309" w:rsidRDefault="00610191" w:rsidP="00C325C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 </w:t>
      </w:r>
    </w:p>
    <w:p w:rsidR="00610191" w:rsidRPr="00067309" w:rsidRDefault="00610191" w:rsidP="00C325C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Humanitarinės pagalbos karštoji linija – </w:t>
      </w:r>
      <w:r w:rsidRPr="0006730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lt-LT"/>
        </w:rPr>
        <w:t>8 684 98688</w:t>
      </w:r>
    </w:p>
    <w:p w:rsidR="00610191" w:rsidRPr="00067309" w:rsidRDefault="00610191" w:rsidP="00C325C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Kauno rajono savivaldybės pagalbos Ukrainai karštoji linija – </w:t>
      </w:r>
      <w:r w:rsidRPr="000673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lt-LT"/>
        </w:rPr>
        <w:t>8 620 13051.</w:t>
      </w:r>
    </w:p>
    <w:p w:rsidR="00610191" w:rsidRPr="00067309" w:rsidRDefault="00610191" w:rsidP="00C325C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Visi būtini kontaktai ir informacija ukrainiečių kalba: </w:t>
      </w:r>
      <w:hyperlink r:id="rId17" w:tgtFrame="_blank" w:history="1">
        <w:r w:rsidRPr="00067309">
          <w:rPr>
            <w:rFonts w:ascii="Times New Roman" w:eastAsia="Times New Roman" w:hAnsi="Times New Roman" w:cs="Times New Roman"/>
            <w:b/>
            <w:bCs/>
            <w:color w:val="1155CC"/>
            <w:sz w:val="20"/>
            <w:szCs w:val="20"/>
            <w:u w:val="single"/>
            <w:lang w:eastAsia="lt-LT"/>
          </w:rPr>
          <w:t>https://migracija.lrv.lt/lt/naudinga-informacija/ukraina-ukrayina-ukraina-ukraine/informatsiia-dlia-gromadian-ukrayini</w:t>
        </w:r>
      </w:hyperlink>
    </w:p>
    <w:p w:rsidR="00610191" w:rsidRPr="00067309" w:rsidRDefault="00610191" w:rsidP="00C325C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325B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Ukrainiečių vaikų mokymas ir maitinimas Kauno rajone </w:t>
      </w:r>
      <w:r w:rsidRPr="00067309">
        <w:rPr>
          <w:rFonts w:ascii="Times New Roman" w:eastAsia="Times New Roman" w:hAnsi="Times New Roman" w:cs="Times New Roman"/>
          <w:color w:val="1F325B"/>
          <w:sz w:val="20"/>
          <w:szCs w:val="20"/>
          <w:lang w:eastAsia="lt-LT"/>
        </w:rPr>
        <w:t>(</w:t>
      </w:r>
      <w:hyperlink r:id="rId18" w:tgtFrame="_blank" w:history="1">
        <w:r w:rsidRPr="00067309">
          <w:rPr>
            <w:rFonts w:ascii="Times New Roman" w:eastAsia="Times New Roman" w:hAnsi="Times New Roman" w:cs="Times New Roman"/>
            <w:b/>
            <w:bCs/>
            <w:color w:val="1155CC"/>
            <w:sz w:val="20"/>
            <w:szCs w:val="20"/>
            <w:u w:val="single"/>
            <w:lang w:eastAsia="lt-LT"/>
          </w:rPr>
          <w:t>https://krs.lt/pagalba-ukrainai/informacija/mokymas-ir-maitinimas/</w:t>
        </w:r>
      </w:hyperlink>
      <w:r w:rsidRPr="00067309">
        <w:rPr>
          <w:rFonts w:ascii="Times New Roman" w:eastAsia="Times New Roman" w:hAnsi="Times New Roman" w:cs="Times New Roman"/>
          <w:color w:val="1F325B"/>
          <w:sz w:val="20"/>
          <w:szCs w:val="20"/>
          <w:lang w:eastAsia="lt-LT"/>
        </w:rPr>
        <w:t> )</w:t>
      </w:r>
    </w:p>
    <w:p w:rsidR="00610191" w:rsidRPr="00067309" w:rsidRDefault="00610191" w:rsidP="00C325C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325B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Naudingos nuorodos Lietuvos mokykloms</w:t>
      </w:r>
      <w:r w:rsidRPr="00067309">
        <w:rPr>
          <w:rFonts w:ascii="Times New Roman" w:eastAsia="Times New Roman" w:hAnsi="Times New Roman" w:cs="Times New Roman"/>
          <w:color w:val="1F325B"/>
          <w:sz w:val="20"/>
          <w:szCs w:val="20"/>
          <w:lang w:eastAsia="lt-LT"/>
        </w:rPr>
        <w:t> (</w:t>
      </w:r>
      <w:hyperlink r:id="rId19" w:tgtFrame="_blank" w:history="1">
        <w:r w:rsidRPr="00067309">
          <w:rPr>
            <w:rFonts w:ascii="Times New Roman" w:eastAsia="Times New Roman" w:hAnsi="Times New Roman" w:cs="Times New Roman"/>
            <w:b/>
            <w:bCs/>
            <w:color w:val="1155CC"/>
            <w:sz w:val="20"/>
            <w:szCs w:val="20"/>
            <w:u w:val="single"/>
            <w:lang w:eastAsia="lt-LT"/>
          </w:rPr>
          <w:t>https://smsm.lrv.lt/lt/informacija-del-karo-pabegeliu-is-ukrainos/naudingos-nuorodos-lietuvos-mokykloms</w:t>
        </w:r>
      </w:hyperlink>
      <w:r w:rsidRPr="00067309">
        <w:rPr>
          <w:rFonts w:ascii="Times New Roman" w:eastAsia="Times New Roman" w:hAnsi="Times New Roman" w:cs="Times New Roman"/>
          <w:color w:val="1F325B"/>
          <w:sz w:val="20"/>
          <w:szCs w:val="20"/>
          <w:lang w:eastAsia="lt-LT"/>
        </w:rPr>
        <w:t>)</w:t>
      </w:r>
    </w:p>
    <w:p w:rsidR="00610191" w:rsidRPr="00067309" w:rsidRDefault="00610191" w:rsidP="00C325CB">
      <w:pPr>
        <w:shd w:val="clear" w:color="auto" w:fill="FFFFFF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222222"/>
          <w:kern w:val="36"/>
          <w:sz w:val="20"/>
          <w:szCs w:val="20"/>
          <w:lang w:eastAsia="lt-LT"/>
        </w:rPr>
        <w:t>7.      Kontaktai organizacijų, teikiančių humanitarinę pagalbą ukrainiečiams (</w:t>
      </w:r>
      <w:hyperlink r:id="rId20" w:tgtFrame="_blank" w:history="1">
        <w:r w:rsidRPr="00067309">
          <w:rPr>
            <w:rFonts w:ascii="Times New Roman" w:eastAsia="Times New Roman" w:hAnsi="Times New Roman" w:cs="Times New Roman"/>
            <w:color w:val="1155CC"/>
            <w:kern w:val="36"/>
            <w:sz w:val="20"/>
            <w:szCs w:val="20"/>
            <w:u w:val="single"/>
            <w:lang w:eastAsia="lt-LT"/>
          </w:rPr>
          <w:t>https://www.redcross.lt/kontaktai-organizaciju-teikianciu-humanitarine-pagalba-ukrainieciams</w:t>
        </w:r>
      </w:hyperlink>
      <w:r w:rsidRPr="00067309">
        <w:rPr>
          <w:rFonts w:ascii="Times New Roman" w:eastAsia="Times New Roman" w:hAnsi="Times New Roman" w:cs="Times New Roman"/>
          <w:color w:val="222222"/>
          <w:kern w:val="36"/>
          <w:sz w:val="20"/>
          <w:szCs w:val="20"/>
          <w:lang w:eastAsia="lt-LT"/>
        </w:rPr>
        <w:t>)</w:t>
      </w:r>
    </w:p>
    <w:p w:rsidR="00610191" w:rsidRPr="00067309" w:rsidRDefault="00610191" w:rsidP="00C325CB">
      <w:pPr>
        <w:shd w:val="clear" w:color="auto" w:fill="FFFFFF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222222"/>
          <w:kern w:val="36"/>
          <w:sz w:val="20"/>
          <w:szCs w:val="20"/>
          <w:lang w:eastAsia="lt-LT"/>
        </w:rPr>
        <w:t>8.      Ukrainiečių įdarbinimas (</w:t>
      </w:r>
      <w:hyperlink r:id="rId21" w:tgtFrame="_blank" w:history="1">
        <w:r w:rsidRPr="00067309">
          <w:rPr>
            <w:rFonts w:ascii="Times New Roman" w:eastAsia="Times New Roman" w:hAnsi="Times New Roman" w:cs="Times New Roman"/>
            <w:color w:val="1155CC"/>
            <w:kern w:val="36"/>
            <w:sz w:val="20"/>
            <w:szCs w:val="20"/>
            <w:u w:val="single"/>
            <w:lang w:eastAsia="lt-LT"/>
          </w:rPr>
          <w:t>https://uzt.lt/ukrainieciu-idarbinimas/</w:t>
        </w:r>
      </w:hyperlink>
      <w:r w:rsidRPr="00067309">
        <w:rPr>
          <w:rFonts w:ascii="Times New Roman" w:eastAsia="Times New Roman" w:hAnsi="Times New Roman" w:cs="Times New Roman"/>
          <w:color w:val="222222"/>
          <w:kern w:val="36"/>
          <w:sz w:val="20"/>
          <w:szCs w:val="20"/>
          <w:lang w:eastAsia="lt-LT"/>
        </w:rPr>
        <w:t>)</w:t>
      </w:r>
    </w:p>
    <w:p w:rsidR="00610191" w:rsidRPr="00067309" w:rsidRDefault="00610191" w:rsidP="00C325C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  <w:t>Gavus informaciją apie iš Ukrainos atvykstančius pavienius nelydimus nepilnamečius ar jų grupes skambinti visą parą veikiančiu Valstybės vaiko teisių apsaugos ir įvaikinimo tarnybos prie Socialinės apsaugos ir darbo ministerijos (Tarnyba) </w:t>
      </w:r>
      <w:r w:rsidRPr="000673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lt-LT"/>
        </w:rPr>
        <w:t>numeriu 8 695 64353.</w:t>
      </w:r>
    </w:p>
    <w:p w:rsidR="00610191" w:rsidRPr="00067309" w:rsidRDefault="00610191" w:rsidP="00C325C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  <w:t>Sveikatos apsaugos ministerija ir Valstybinė ligonių kasa parengė atmintinę, padėsiančią iš Ukrainos dėl Rusijos Federacijos karinių veiksmų Ukrainoje į Lietuvą pasitraukusiems žmonėms gauti koncentruotą ir tikslią informaciją apie sveikatos priežiūros paslaugas Lietuvoje. (</w:t>
      </w:r>
      <w:hyperlink r:id="rId22" w:tgtFrame="_blank" w:history="1">
        <w:r w:rsidRPr="00067309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lt-LT"/>
          </w:rPr>
          <w:t>https://krs.lt/media/32935/ua.pdf</w:t>
        </w:r>
      </w:hyperlink>
      <w:r w:rsidRPr="00067309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)</w:t>
      </w:r>
    </w:p>
    <w:p w:rsidR="00610191" w:rsidRPr="00067309" w:rsidRDefault="00610191" w:rsidP="00C325C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Nemokamas regos tikrinimas, korekciniai akiniai, kontaktiniai lęšiai ukrainiečiams (</w:t>
      </w:r>
      <w:hyperlink r:id="rId23" w:tgtFrame="_blank" w:history="1">
        <w:r w:rsidRPr="00067309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lt-LT"/>
          </w:rPr>
          <w:t>https://krs.lt/media/32937/vision-express-ir-optio-pagalba-nukentejusiems-nuo-karo-ukrainoje-ua.pdf</w:t>
        </w:r>
      </w:hyperlink>
      <w:r w:rsidRPr="00067309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)</w:t>
      </w:r>
    </w:p>
    <w:p w:rsidR="00610191" w:rsidRPr="00067309" w:rsidRDefault="00610191" w:rsidP="00C325C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Asmens sveikatos priežiūros įstaigos Kauno rajone (</w:t>
      </w:r>
      <w:hyperlink r:id="rId24" w:tgtFrame="_blank" w:history="1">
        <w:r w:rsidRPr="00067309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lt-LT"/>
          </w:rPr>
          <w:t>https://krs.lt/media/32753/sveikatos_%C4%AFstaigos.pdf</w:t>
        </w:r>
      </w:hyperlink>
      <w:r w:rsidRPr="00067309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 )</w:t>
      </w:r>
    </w:p>
    <w:p w:rsidR="00610191" w:rsidRPr="00067309" w:rsidRDefault="00610191" w:rsidP="00C325C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t-LT"/>
        </w:rPr>
        <w:t>Iš Ukrainos atvykusioms nėščioms ar neseniai pagimdžiusioms moterims padeda </w:t>
      </w:r>
      <w:proofErr w:type="spellStart"/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t-LT"/>
        </w:rPr>
        <w:t>Všį</w:t>
      </w:r>
      <w:proofErr w:type="spellEnd"/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t-LT"/>
        </w:rPr>
        <w:t xml:space="preserve">  „Krizinio Nėštumo </w:t>
      </w:r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t-LT"/>
        </w:rPr>
        <w:lastRenderedPageBreak/>
        <w:t xml:space="preserve">Centras“, konsultantė Kaune Jūratė </w:t>
      </w:r>
      <w:proofErr w:type="spellStart"/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t-LT"/>
        </w:rPr>
        <w:t>Gritėnienė</w:t>
      </w:r>
      <w:proofErr w:type="spellEnd"/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t-LT"/>
        </w:rPr>
        <w:t>, </w:t>
      </w:r>
      <w:r w:rsidRPr="000673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lt-LT"/>
        </w:rPr>
        <w:t>mob. tel. 867998941</w:t>
      </w:r>
    </w:p>
    <w:p w:rsidR="00610191" w:rsidRPr="00067309" w:rsidRDefault="00610191" w:rsidP="00C325CB">
      <w:pPr>
        <w:shd w:val="clear" w:color="auto" w:fill="FFFFFF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1F325B"/>
          <w:kern w:val="36"/>
          <w:sz w:val="20"/>
          <w:szCs w:val="20"/>
          <w:lang w:eastAsia="lt-LT"/>
        </w:rPr>
        <w:t>14.  </w:t>
      </w:r>
      <w:r w:rsidRPr="00067309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lt-LT"/>
        </w:rPr>
        <w:t>Emocinė parama ir psichologinė pagalba</w:t>
      </w:r>
      <w:r w:rsidRPr="00067309">
        <w:rPr>
          <w:rFonts w:ascii="Times New Roman" w:eastAsia="Times New Roman" w:hAnsi="Times New Roman" w:cs="Times New Roman"/>
          <w:color w:val="1F325B"/>
          <w:kern w:val="36"/>
          <w:sz w:val="20"/>
          <w:szCs w:val="20"/>
          <w:lang w:eastAsia="lt-LT"/>
        </w:rPr>
        <w:t> (</w:t>
      </w:r>
      <w:hyperlink r:id="rId25" w:tgtFrame="_blank" w:history="1">
        <w:r w:rsidRPr="00067309">
          <w:rPr>
            <w:rFonts w:ascii="Times New Roman" w:eastAsia="Times New Roman" w:hAnsi="Times New Roman" w:cs="Times New Roman"/>
            <w:color w:val="1155CC"/>
            <w:kern w:val="36"/>
            <w:sz w:val="20"/>
            <w:szCs w:val="20"/>
            <w:u w:val="single"/>
            <w:lang w:eastAsia="lt-LT"/>
          </w:rPr>
          <w:t>https://krs.lt/media/32653/%D0%B1%D0%B5%D0%B7%D0%BA%D0%BE%D1%88%D1%82%D0%BE%D0%B2%D0%BD%D0%B0-%D0%B4%D0%BE%D0%BF%D0%BE%D0%BC%D0%BE%D0%B3%D0%B0-%D0%BB%D1%8E%D0%B4%D1%8F%D0%BC-%D0%B6%D0%B5%D1%80%D1%82%D0%B2%D0%B0%D0%BC-%D0%B2%D1%96%D0%B9%D0%BD%D0%B8-%D0%B2-%D1%83%D0%BA%D1%80%D0%B0%D1%97%D0%BD%D1%96-1.pdf</w:t>
        </w:r>
      </w:hyperlink>
      <w:r w:rsidRPr="00067309">
        <w:rPr>
          <w:rFonts w:ascii="Times New Roman" w:eastAsia="Times New Roman" w:hAnsi="Times New Roman" w:cs="Times New Roman"/>
          <w:color w:val="1F325B"/>
          <w:kern w:val="36"/>
          <w:sz w:val="20"/>
          <w:szCs w:val="20"/>
          <w:lang w:eastAsia="lt-LT"/>
        </w:rPr>
        <w:t>)</w:t>
      </w:r>
    </w:p>
    <w:p w:rsidR="00610191" w:rsidRPr="00067309" w:rsidRDefault="00610191" w:rsidP="00C325CB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t-LT"/>
        </w:rPr>
        <w:t>Aktuali informacija atvykstantiems iš Ukrainos su gyvūnais</w:t>
      </w:r>
      <w:r w:rsidRPr="000673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lt-LT"/>
        </w:rPr>
        <w:t> (</w:t>
      </w:r>
      <w:hyperlink r:id="rId26" w:tgtFrame="_blank" w:history="1">
        <w:r w:rsidRPr="00067309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shd w:val="clear" w:color="auto" w:fill="FFFFFF"/>
            <w:lang w:eastAsia="lt-LT"/>
          </w:rPr>
          <w:t>https://krs.lt/media/32884/en-pets-from-ua.pdf</w:t>
        </w:r>
      </w:hyperlink>
      <w:r w:rsidRPr="000673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lt-LT"/>
        </w:rPr>
        <w:t> )</w:t>
      </w:r>
    </w:p>
    <w:p w:rsidR="00610191" w:rsidRDefault="00610191" w:rsidP="00C325CB">
      <w:pPr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</w:pPr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  <w:t>Ligonių kasa (</w:t>
      </w:r>
      <w:hyperlink r:id="rId27" w:history="1">
        <w:r w:rsidR="00C325CB" w:rsidRPr="008465A8">
          <w:rPr>
            <w:rStyle w:val="Hipersaitas"/>
            <w:rFonts w:ascii="Times New Roman" w:eastAsia="Times New Roman" w:hAnsi="Times New Roman" w:cs="Times New Roman"/>
            <w:sz w:val="20"/>
            <w:szCs w:val="20"/>
            <w:lang w:eastAsia="lt-LT"/>
          </w:rPr>
          <w:t>https://ligoniukasa.lrv.lt/lt/naujienos/i-pagalba-ukrainos-karo-pabegeliams-specialistai-skelbia-sveikatos-paslaugu-lietuvoje-atmintine</w:t>
        </w:r>
      </w:hyperlink>
      <w:r w:rsidRPr="00067309"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  <w:t>)</w:t>
      </w:r>
    </w:p>
    <w:p w:rsidR="00C325CB" w:rsidRDefault="00C325CB" w:rsidP="00C325CB">
      <w:pPr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  <w:t xml:space="preserve">Daugiau informacijos apie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  <w:t>pagalbą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lt-LT"/>
        </w:rPr>
        <w:t xml:space="preserve"> Kauno rajone: </w:t>
      </w:r>
      <w:hyperlink r:id="rId28" w:history="1">
        <w:r w:rsidRPr="008465A8">
          <w:rPr>
            <w:rStyle w:val="Hipersaitas"/>
            <w:rFonts w:ascii="Times New Roman" w:eastAsia="Times New Roman" w:hAnsi="Times New Roman" w:cs="Times New Roman"/>
            <w:sz w:val="20"/>
            <w:szCs w:val="20"/>
            <w:lang w:eastAsia="lt-LT"/>
          </w:rPr>
          <w:t>https://www.krs.lt/pagalba-ukrainai/informacija/</w:t>
        </w:r>
      </w:hyperlink>
    </w:p>
    <w:p w:rsidR="00F75D7F" w:rsidRDefault="00C325CB"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1ECE2970" wp14:editId="66186FFF">
            <wp:simplePos x="0" y="0"/>
            <wp:positionH relativeFrom="margin">
              <wp:align>center</wp:align>
            </wp:positionH>
            <wp:positionV relativeFrom="paragraph">
              <wp:posOffset>95885</wp:posOffset>
            </wp:positionV>
            <wp:extent cx="2229766" cy="3160990"/>
            <wp:effectExtent l="0" t="0" r="0" b="1905"/>
            <wp:wrapNone/>
            <wp:docPr id="2" name="Paveikslėlis 2" descr="https://www.krs.lt/media/32715/diabeto-priemo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rs.lt/media/32715/diabeto-priemones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766" cy="316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F75D7F" w:rsidRDefault="00F75D7F"/>
    <w:p w:rsidR="004A1CB3" w:rsidRDefault="004A1CB3" w:rsidP="004A1CB3">
      <w:pPr>
        <w:spacing w:before="240"/>
        <w:jc w:val="center"/>
        <w:rPr>
          <w:rStyle w:val="Grieta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5C9F" w:rsidRDefault="00DC5C9F" w:rsidP="004A1CB3">
      <w:pPr>
        <w:spacing w:before="240"/>
        <w:jc w:val="center"/>
        <w:rPr>
          <w:rStyle w:val="Grieta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A1CB3" w:rsidRDefault="004A1CB3" w:rsidP="004A1CB3">
      <w:pPr>
        <w:spacing w:before="240"/>
        <w:jc w:val="center"/>
        <w:rPr>
          <w:rStyle w:val="Grieta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7768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1BCE5D6C" wp14:editId="56E2B1EE">
            <wp:simplePos x="0" y="0"/>
            <wp:positionH relativeFrom="column">
              <wp:posOffset>1010920</wp:posOffset>
            </wp:positionH>
            <wp:positionV relativeFrom="paragraph">
              <wp:posOffset>317500</wp:posOffset>
            </wp:positionV>
            <wp:extent cx="933450" cy="933450"/>
            <wp:effectExtent l="0" t="0" r="0" b="0"/>
            <wp:wrapNone/>
            <wp:docPr id="307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1CB3" w:rsidRDefault="004A1CB3" w:rsidP="004A1CB3">
      <w:pPr>
        <w:spacing w:before="240"/>
        <w:jc w:val="center"/>
        <w:rPr>
          <w:rStyle w:val="Grieta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A1CB3" w:rsidRDefault="004A1CB3" w:rsidP="004A1CB3">
      <w:pPr>
        <w:spacing w:before="240"/>
        <w:jc w:val="center"/>
        <w:rPr>
          <w:rStyle w:val="Grieta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A1CB3" w:rsidRDefault="004A1CB3" w:rsidP="004A1CB3">
      <w:pPr>
        <w:spacing w:before="240"/>
        <w:jc w:val="center"/>
        <w:rPr>
          <w:rStyle w:val="Grieta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A1CB3" w:rsidRPr="004A1CB3" w:rsidRDefault="004A1CB3" w:rsidP="004A1CB3">
      <w:pPr>
        <w:spacing w:before="240"/>
        <w:jc w:val="center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  <w:r w:rsidRPr="004A1CB3">
        <w:rPr>
          <w:rStyle w:val="Grieta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Kauno r. Neveronių gimnazija</w:t>
      </w:r>
    </w:p>
    <w:p w:rsidR="004A1CB3" w:rsidRPr="004A1CB3" w:rsidRDefault="004A1CB3" w:rsidP="004A1CB3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A1C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Keramikų g. 98, </w:t>
      </w:r>
      <w:proofErr w:type="spellStart"/>
      <w:r w:rsidRPr="004A1C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Pabiržio</w:t>
      </w:r>
      <w:proofErr w:type="spellEnd"/>
      <w:r w:rsidRPr="004A1C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k., Neveronių sen., LT–54477 Kauno r. sav.</w:t>
      </w:r>
    </w:p>
    <w:p w:rsidR="004A1CB3" w:rsidRPr="004A1CB3" w:rsidRDefault="004A1CB3" w:rsidP="004A1CB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C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El. p.:</w:t>
      </w:r>
      <w:r w:rsidRPr="004A1C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31" w:history="1">
        <w:r w:rsidRPr="004A1CB3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neveronys@gmail.com</w:t>
        </w:r>
      </w:hyperlink>
    </w:p>
    <w:p w:rsidR="004A1CB3" w:rsidRPr="004A1CB3" w:rsidRDefault="004A1CB3" w:rsidP="004A1CB3">
      <w:pPr>
        <w:jc w:val="center"/>
        <w:rPr>
          <w:rStyle w:val="Hipersaitas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1CB3">
        <w:rPr>
          <w:rStyle w:val="Hipersaitas"/>
          <w:rFonts w:ascii="Times New Roman" w:hAnsi="Times New Roman" w:cs="Times New Roman"/>
          <w:sz w:val="24"/>
          <w:szCs w:val="24"/>
          <w:shd w:val="clear" w:color="auto" w:fill="FFFFFF"/>
        </w:rPr>
        <w:t>http://www.neveronys.kaunas.lm.lt/</w:t>
      </w:r>
    </w:p>
    <w:p w:rsidR="00F75D7F" w:rsidRPr="004A1CB3" w:rsidRDefault="00DC5C9F" w:rsidP="004A1C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Grieta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bookmarkStart w:id="0" w:name="_GoBack"/>
      <w:bookmarkEnd w:id="0"/>
      <w:r w:rsidR="004A1CB3" w:rsidRPr="004A1CB3">
        <w:rPr>
          <w:rStyle w:val="Grieta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el. </w:t>
      </w:r>
      <w:r w:rsidR="004A1CB3" w:rsidRPr="004A1C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(8-37) 375889</w:t>
      </w:r>
    </w:p>
    <w:sectPr w:rsidR="00F75D7F" w:rsidRPr="004A1CB3" w:rsidSect="00F75D7F">
      <w:pgSz w:w="16838" w:h="11906" w:orient="landscape"/>
      <w:pgMar w:top="568" w:right="536" w:bottom="567" w:left="567" w:header="567" w:footer="567" w:gutter="0"/>
      <w:cols w:num="3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8BA"/>
    <w:multiLevelType w:val="multilevel"/>
    <w:tmpl w:val="E9E6A8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3B4B"/>
    <w:multiLevelType w:val="hybridMultilevel"/>
    <w:tmpl w:val="C346E370"/>
    <w:lvl w:ilvl="0" w:tplc="E45E699E">
      <w:start w:val="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965EA"/>
    <w:multiLevelType w:val="hybridMultilevel"/>
    <w:tmpl w:val="384664AA"/>
    <w:lvl w:ilvl="0" w:tplc="E45E699E">
      <w:start w:val="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C7EE2"/>
    <w:multiLevelType w:val="multilevel"/>
    <w:tmpl w:val="0F9E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652FA"/>
    <w:multiLevelType w:val="hybridMultilevel"/>
    <w:tmpl w:val="D62CF644"/>
    <w:lvl w:ilvl="0" w:tplc="BCC09A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46573"/>
    <w:multiLevelType w:val="hybridMultilevel"/>
    <w:tmpl w:val="55CAA6FE"/>
    <w:lvl w:ilvl="0" w:tplc="E45E699E">
      <w:start w:val="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84391"/>
    <w:multiLevelType w:val="multilevel"/>
    <w:tmpl w:val="A90CCD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7F"/>
    <w:rsid w:val="00190E2B"/>
    <w:rsid w:val="00196704"/>
    <w:rsid w:val="00220483"/>
    <w:rsid w:val="003867A2"/>
    <w:rsid w:val="004A1CB3"/>
    <w:rsid w:val="005D2829"/>
    <w:rsid w:val="00610191"/>
    <w:rsid w:val="00C027D0"/>
    <w:rsid w:val="00C325CB"/>
    <w:rsid w:val="00DB1225"/>
    <w:rsid w:val="00DC5C9F"/>
    <w:rsid w:val="00F75D7F"/>
    <w:rsid w:val="00F9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A2331-B6E8-48A6-A1DC-D56D4306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5D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5D7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75D7F"/>
    <w:rPr>
      <w:color w:val="0563C1"/>
      <w:u w:val="single"/>
    </w:rPr>
  </w:style>
  <w:style w:type="character" w:styleId="Grietas">
    <w:name w:val="Strong"/>
    <w:basedOn w:val="Numatytasispastraiposriftas"/>
    <w:uiPriority w:val="22"/>
    <w:qFormat/>
    <w:rsid w:val="004A1CB3"/>
    <w:rPr>
      <w:b/>
      <w:bCs/>
    </w:rPr>
  </w:style>
  <w:style w:type="character" w:customStyle="1" w:styleId="apple-converted-space">
    <w:name w:val="apple-converted-space"/>
    <w:basedOn w:val="Numatytasispastraiposriftas"/>
    <w:rsid w:val="004A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dcross.lt" TargetMode="External"/><Relationship Id="rId13" Type="http://schemas.openxmlformats.org/officeDocument/2006/relationships/hyperlink" Target="mailto:info@savethechildren.org" TargetMode="External"/><Relationship Id="rId18" Type="http://schemas.openxmlformats.org/officeDocument/2006/relationships/hyperlink" Target="https://krs.lt/pagalba-ukrainai/informacija/mokymas-ir-maitinimas/" TargetMode="External"/><Relationship Id="rId26" Type="http://schemas.openxmlformats.org/officeDocument/2006/relationships/hyperlink" Target="https://krs.lt/media/32884/en-pets-from-u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zt.lt/ukrainieciu-idarbinimas/" TargetMode="External"/><Relationship Id="rId7" Type="http://schemas.openxmlformats.org/officeDocument/2006/relationships/hyperlink" Target="http://www.migracija.lrv.lt" TargetMode="External"/><Relationship Id="rId12" Type="http://schemas.openxmlformats.org/officeDocument/2006/relationships/hyperlink" Target="mailto:info@maistobankas.lt" TargetMode="External"/><Relationship Id="rId17" Type="http://schemas.openxmlformats.org/officeDocument/2006/relationships/hyperlink" Target="https://migracija.lrv.lt/lt/naudinga-informacija/ukraina-ukrayina-ukraina-ukraine/informatsiia-dlia-gromadian-ukrayini" TargetMode="External"/><Relationship Id="rId25" Type="http://schemas.openxmlformats.org/officeDocument/2006/relationships/hyperlink" Target="https://krs.lt/media/32653/%D0%B1%D0%B5%D0%B7%D0%BA%D0%BE%D1%88%D1%82%D0%BE%D0%B2%D0%BD%D0%B0-%D0%B4%D0%BE%D0%BF%D0%BE%D0%BC%D0%BE%D0%B3%D0%B0-%D0%BB%D1%8E%D0%B4%D1%8F%D0%BC-%D0%B6%D0%B5%D1%80%D1%82%D0%B2%D0%B0%D0%BC-%D0%B2%D1%96%D0%B9%D0%BD%D0%B8-%D0%B2-%D1%83%D0%BA%D1%80%D0%B0%D1%97%D0%BD%D1%96-1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redcross.lt/kontaktai-organizaciju-teikianciu-humanitarine-pagalba-ukrainieciams" TargetMode="Externa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mailto:info@migracija.gov.lt" TargetMode="External"/><Relationship Id="rId11" Type="http://schemas.openxmlformats.org/officeDocument/2006/relationships/hyperlink" Target="http://www.maltieciai.lt" TargetMode="External"/><Relationship Id="rId24" Type="http://schemas.openxmlformats.org/officeDocument/2006/relationships/hyperlink" Target="https://krs.lt/media/32753/sveikatos_%C4%AFstaigos.pd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redcross.lt" TargetMode="External"/><Relationship Id="rId15" Type="http://schemas.openxmlformats.org/officeDocument/2006/relationships/image" Target="media/image1.jpeg"/><Relationship Id="rId23" Type="http://schemas.openxmlformats.org/officeDocument/2006/relationships/hyperlink" Target="https://krs.lt/media/32937/vision-express-ir-optio-pagalba-nukentejusiems-nuo-karo-ukrainoje-ua.pdf" TargetMode="External"/><Relationship Id="rId28" Type="http://schemas.openxmlformats.org/officeDocument/2006/relationships/hyperlink" Target="https://www.krs.lt/pagalba-ukrainai/informacija/" TargetMode="External"/><Relationship Id="rId10" Type="http://schemas.openxmlformats.org/officeDocument/2006/relationships/hyperlink" Target="mailto:kulturunamai@vilnius.caritas.lt" TargetMode="External"/><Relationship Id="rId19" Type="http://schemas.openxmlformats.org/officeDocument/2006/relationships/hyperlink" Target="https://smsm.lrv.lt/lt/informacija-del-karo-pabegeliu-is-ukrainos/naudingos-nuorodos-lietuvos-mokykloms" TargetMode="External"/><Relationship Id="rId31" Type="http://schemas.openxmlformats.org/officeDocument/2006/relationships/hyperlink" Target="mailto:neverony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cross.lt" TargetMode="External"/><Relationship Id="rId14" Type="http://schemas.openxmlformats.org/officeDocument/2006/relationships/hyperlink" Target="http://www.stipruskartu.lt" TargetMode="External"/><Relationship Id="rId22" Type="http://schemas.openxmlformats.org/officeDocument/2006/relationships/hyperlink" Target="https://krs.lt/media/32935/ua.pdf" TargetMode="External"/><Relationship Id="rId27" Type="http://schemas.openxmlformats.org/officeDocument/2006/relationships/hyperlink" Target="https://ligoniukasa.lrv.lt/lt/naujienos/i-pagalba-ukrainos-karo-pabegeliams-specialistai-skelbia-sveikatos-paslaugu-lietuvoje-atmintine" TargetMode="External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5264</Words>
  <Characters>3001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Neveronys</dc:creator>
  <cp:keywords/>
  <dc:description/>
  <cp:lastModifiedBy>Neveronys</cp:lastModifiedBy>
  <cp:revision>13</cp:revision>
  <dcterms:created xsi:type="dcterms:W3CDTF">2022-03-18T07:24:00Z</dcterms:created>
  <dcterms:modified xsi:type="dcterms:W3CDTF">2022-03-18T07:57:00Z</dcterms:modified>
</cp:coreProperties>
</file>